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6E69" w14:textId="77777777" w:rsidR="004C26B8" w:rsidRDefault="004C26B8" w:rsidP="004C26B8">
      <w:pPr>
        <w:jc w:val="center"/>
        <w:rPr>
          <w:b/>
          <w:sz w:val="28"/>
          <w:szCs w:val="28"/>
        </w:rPr>
      </w:pPr>
      <w:r w:rsidRPr="0031716F">
        <w:rPr>
          <w:b/>
          <w:sz w:val="28"/>
          <w:szCs w:val="28"/>
        </w:rPr>
        <w:t>NOTICE OF PUBLIC HEARING</w:t>
      </w:r>
    </w:p>
    <w:p w14:paraId="270492BB" w14:textId="0D6EEA0B" w:rsidR="00D32287" w:rsidRDefault="00D32287" w:rsidP="00A7555F">
      <w:pPr>
        <w:tabs>
          <w:tab w:val="left" w:pos="720"/>
          <w:tab w:val="left" w:pos="1440"/>
        </w:tabs>
        <w:rPr>
          <w:b/>
          <w:sz w:val="24"/>
          <w:szCs w:val="24"/>
        </w:rPr>
      </w:pPr>
    </w:p>
    <w:p w14:paraId="73155028" w14:textId="77777777" w:rsidR="0031716F" w:rsidRPr="0031716F" w:rsidRDefault="0031716F" w:rsidP="00A7555F">
      <w:pPr>
        <w:tabs>
          <w:tab w:val="left" w:pos="720"/>
          <w:tab w:val="left" w:pos="1440"/>
        </w:tabs>
        <w:rPr>
          <w:b/>
          <w:sz w:val="24"/>
          <w:szCs w:val="24"/>
        </w:rPr>
      </w:pPr>
    </w:p>
    <w:p w14:paraId="7584BBE4" w14:textId="22DB9FB3" w:rsidR="00EE781D" w:rsidRPr="0031716F" w:rsidRDefault="00A7555F" w:rsidP="00EE22C9">
      <w:pPr>
        <w:jc w:val="both"/>
        <w:rPr>
          <w:sz w:val="24"/>
          <w:szCs w:val="24"/>
        </w:rPr>
      </w:pPr>
      <w:r w:rsidRPr="0031716F">
        <w:rPr>
          <w:b/>
          <w:sz w:val="24"/>
          <w:szCs w:val="24"/>
        </w:rPr>
        <w:tab/>
      </w:r>
      <w:r w:rsidRPr="0031716F">
        <w:rPr>
          <w:b/>
          <w:sz w:val="28"/>
          <w:szCs w:val="28"/>
        </w:rPr>
        <w:t>NOTICE IS HEREBY GIVEN</w:t>
      </w:r>
      <w:r w:rsidR="005B4A01" w:rsidRPr="0031716F">
        <w:rPr>
          <w:b/>
          <w:sz w:val="24"/>
          <w:szCs w:val="24"/>
        </w:rPr>
        <w:t xml:space="preserve"> </w:t>
      </w:r>
      <w:r w:rsidRPr="0031716F">
        <w:rPr>
          <w:sz w:val="24"/>
          <w:szCs w:val="24"/>
        </w:rPr>
        <w:t xml:space="preserve">that the Lemoore </w:t>
      </w:r>
      <w:r w:rsidR="00B7014A">
        <w:rPr>
          <w:sz w:val="24"/>
          <w:szCs w:val="24"/>
        </w:rPr>
        <w:t>City Council</w:t>
      </w:r>
      <w:r w:rsidRPr="0031716F">
        <w:rPr>
          <w:sz w:val="24"/>
          <w:szCs w:val="24"/>
        </w:rPr>
        <w:t xml:space="preserve"> will conduct a Public Hearing at its </w:t>
      </w:r>
      <w:r w:rsidR="00B7014A">
        <w:rPr>
          <w:sz w:val="24"/>
          <w:szCs w:val="24"/>
        </w:rPr>
        <w:t>Special</w:t>
      </w:r>
      <w:r w:rsidRPr="0031716F">
        <w:rPr>
          <w:sz w:val="24"/>
          <w:szCs w:val="24"/>
        </w:rPr>
        <w:t xml:space="preserve"> Meeting </w:t>
      </w:r>
      <w:r w:rsidR="00B7014A">
        <w:rPr>
          <w:sz w:val="24"/>
          <w:szCs w:val="24"/>
        </w:rPr>
        <w:t>Tuesday</w:t>
      </w:r>
      <w:r w:rsidRPr="0031716F">
        <w:rPr>
          <w:sz w:val="24"/>
          <w:szCs w:val="24"/>
        </w:rPr>
        <w:t xml:space="preserve">, </w:t>
      </w:r>
      <w:r w:rsidR="007102A7">
        <w:rPr>
          <w:sz w:val="24"/>
          <w:szCs w:val="24"/>
        </w:rPr>
        <w:t>June</w:t>
      </w:r>
      <w:r w:rsidR="00CE516D">
        <w:rPr>
          <w:sz w:val="24"/>
          <w:szCs w:val="24"/>
        </w:rPr>
        <w:t xml:space="preserve"> </w:t>
      </w:r>
      <w:r w:rsidR="00B7014A">
        <w:rPr>
          <w:sz w:val="24"/>
          <w:szCs w:val="24"/>
        </w:rPr>
        <w:t>23</w:t>
      </w:r>
      <w:r w:rsidR="00C502F9">
        <w:rPr>
          <w:sz w:val="24"/>
          <w:szCs w:val="24"/>
        </w:rPr>
        <w:t>,</w:t>
      </w:r>
      <w:r w:rsidR="007102A7">
        <w:rPr>
          <w:sz w:val="24"/>
          <w:szCs w:val="24"/>
        </w:rPr>
        <w:t xml:space="preserve"> 2026,</w:t>
      </w:r>
      <w:r w:rsidR="00235626" w:rsidRPr="0031716F">
        <w:rPr>
          <w:sz w:val="24"/>
          <w:szCs w:val="24"/>
        </w:rPr>
        <w:t xml:space="preserve"> </w:t>
      </w:r>
      <w:r w:rsidRPr="0031716F">
        <w:rPr>
          <w:sz w:val="24"/>
          <w:szCs w:val="24"/>
        </w:rPr>
        <w:t xml:space="preserve">at </w:t>
      </w:r>
      <w:r w:rsidR="00E21548">
        <w:rPr>
          <w:sz w:val="24"/>
          <w:szCs w:val="24"/>
        </w:rPr>
        <w:t>5:30</w:t>
      </w:r>
      <w:r w:rsidRPr="0031716F">
        <w:rPr>
          <w:sz w:val="24"/>
          <w:szCs w:val="24"/>
        </w:rPr>
        <w:t xml:space="preserve"> p.m. </w:t>
      </w:r>
      <w:r w:rsidR="00903FD7" w:rsidRPr="0031716F">
        <w:rPr>
          <w:sz w:val="24"/>
          <w:szCs w:val="24"/>
        </w:rPr>
        <w:t xml:space="preserve">in the Lemoore Council Chamber located at 429 C Street </w:t>
      </w:r>
      <w:r w:rsidRPr="0031716F">
        <w:rPr>
          <w:sz w:val="24"/>
          <w:szCs w:val="24"/>
        </w:rPr>
        <w:t xml:space="preserve">to consider and accept public comment </w:t>
      </w:r>
      <w:r w:rsidR="00FB1EC7" w:rsidRPr="0031716F">
        <w:rPr>
          <w:sz w:val="24"/>
          <w:szCs w:val="24"/>
        </w:rPr>
        <w:t xml:space="preserve">for </w:t>
      </w:r>
      <w:r w:rsidR="00B7014A">
        <w:rPr>
          <w:sz w:val="24"/>
          <w:szCs w:val="24"/>
        </w:rPr>
        <w:t xml:space="preserve">General Plan Amendment No. 2026-02 Adoption of </w:t>
      </w:r>
      <w:r w:rsidR="007102A7">
        <w:rPr>
          <w:sz w:val="24"/>
          <w:szCs w:val="24"/>
        </w:rPr>
        <w:t>the 2024-2032 6</w:t>
      </w:r>
      <w:r w:rsidR="007102A7" w:rsidRPr="007102A7">
        <w:rPr>
          <w:sz w:val="24"/>
          <w:szCs w:val="24"/>
          <w:vertAlign w:val="superscript"/>
        </w:rPr>
        <w:t>th</w:t>
      </w:r>
      <w:r w:rsidR="007102A7">
        <w:rPr>
          <w:sz w:val="24"/>
          <w:szCs w:val="24"/>
        </w:rPr>
        <w:t xml:space="preserve"> Cycle Housing Element Update</w:t>
      </w:r>
      <w:r w:rsidR="00135403">
        <w:rPr>
          <w:sz w:val="24"/>
          <w:szCs w:val="24"/>
        </w:rPr>
        <w:t xml:space="preserve">. </w:t>
      </w:r>
    </w:p>
    <w:p w14:paraId="7037531A" w14:textId="77777777" w:rsidR="00371F62" w:rsidRPr="0031716F" w:rsidRDefault="00371F62" w:rsidP="00EE22C9">
      <w:pPr>
        <w:jc w:val="both"/>
        <w:rPr>
          <w:sz w:val="24"/>
          <w:szCs w:val="24"/>
        </w:rPr>
      </w:pPr>
    </w:p>
    <w:p w14:paraId="0D45B624" w14:textId="5E84E6D5" w:rsidR="006A4DE9" w:rsidRPr="00F7756B" w:rsidRDefault="006A4DE9" w:rsidP="006A4DE9">
      <w:pPr>
        <w:jc w:val="both"/>
      </w:pPr>
      <w:r w:rsidRPr="006A4DE9">
        <w:rPr>
          <w:sz w:val="24"/>
          <w:szCs w:val="24"/>
        </w:rPr>
        <w:t xml:space="preserve">All upcoming regular and special </w:t>
      </w:r>
      <w:r w:rsidR="00BB5909">
        <w:rPr>
          <w:sz w:val="24"/>
          <w:szCs w:val="24"/>
        </w:rPr>
        <w:t>Planning Commission</w:t>
      </w:r>
      <w:r w:rsidRPr="006A4DE9">
        <w:rPr>
          <w:sz w:val="24"/>
          <w:szCs w:val="24"/>
        </w:rPr>
        <w:t xml:space="preserve"> </w:t>
      </w:r>
      <w:r w:rsidR="00C502F9">
        <w:rPr>
          <w:sz w:val="24"/>
          <w:szCs w:val="24"/>
        </w:rPr>
        <w:t xml:space="preserve">and City Council </w:t>
      </w:r>
      <w:r w:rsidRPr="006A4DE9">
        <w:rPr>
          <w:sz w:val="24"/>
          <w:szCs w:val="24"/>
        </w:rPr>
        <w:t xml:space="preserve">meetings will </w:t>
      </w:r>
      <w:r w:rsidRPr="006A4DE9">
        <w:rPr>
          <w:bCs/>
          <w:iCs/>
          <w:sz w:val="24"/>
          <w:szCs w:val="24"/>
        </w:rPr>
        <w:t>also be accessible online at</w:t>
      </w:r>
      <w:r w:rsidRPr="006A4DE9">
        <w:rPr>
          <w:b/>
          <w:bCs/>
          <w:i/>
          <w:iCs/>
          <w:sz w:val="24"/>
          <w:szCs w:val="24"/>
        </w:rPr>
        <w:t xml:space="preserve"> </w:t>
      </w:r>
      <w:hyperlink r:id="rId5" w:history="1">
        <w:r w:rsidRPr="006A4DE9">
          <w:rPr>
            <w:rStyle w:val="Hyperlink"/>
            <w:sz w:val="24"/>
            <w:szCs w:val="24"/>
          </w:rPr>
          <w:t>www.Youtube.com/c/cityoflemoore</w:t>
        </w:r>
      </w:hyperlink>
      <w:r w:rsidRPr="006A4DE9">
        <w:rPr>
          <w:b/>
          <w:bCs/>
          <w:i/>
          <w:iCs/>
          <w:sz w:val="24"/>
          <w:szCs w:val="24"/>
        </w:rPr>
        <w:t xml:space="preserve"> </w:t>
      </w:r>
      <w:r w:rsidRPr="006A4DE9">
        <w:rPr>
          <w:sz w:val="24"/>
          <w:szCs w:val="24"/>
        </w:rPr>
        <w:t xml:space="preserve">. </w:t>
      </w:r>
      <w:r w:rsidRPr="00F7756B">
        <w:t xml:space="preserve"> </w:t>
      </w:r>
    </w:p>
    <w:p w14:paraId="3093420A" w14:textId="296470BC" w:rsidR="00DC0260" w:rsidRPr="0031716F" w:rsidRDefault="00DC0260" w:rsidP="00DC0260">
      <w:pPr>
        <w:jc w:val="both"/>
        <w:rPr>
          <w:sz w:val="24"/>
          <w:szCs w:val="24"/>
        </w:rPr>
      </w:pPr>
    </w:p>
    <w:p w14:paraId="6E905EB1" w14:textId="35720AE4" w:rsidR="00C502F9" w:rsidRDefault="007102A7" w:rsidP="00C502F9">
      <w:pPr>
        <w:jc w:val="both"/>
        <w:rPr>
          <w:sz w:val="24"/>
          <w:szCs w:val="24"/>
        </w:rPr>
      </w:pPr>
      <w:r w:rsidRPr="007102A7">
        <w:rPr>
          <w:sz w:val="24"/>
          <w:szCs w:val="24"/>
        </w:rPr>
        <w:t xml:space="preserve">The </w:t>
      </w:r>
      <w:r>
        <w:rPr>
          <w:sz w:val="24"/>
          <w:szCs w:val="24"/>
        </w:rPr>
        <w:t>City of Lemoore</w:t>
      </w:r>
      <w:r w:rsidRPr="007102A7">
        <w:rPr>
          <w:sz w:val="24"/>
          <w:szCs w:val="24"/>
        </w:rPr>
        <w:t xml:space="preserve"> has determined that the adoption of the </w:t>
      </w:r>
      <w:r>
        <w:rPr>
          <w:sz w:val="24"/>
          <w:szCs w:val="24"/>
        </w:rPr>
        <w:t>2024-2032 6</w:t>
      </w:r>
      <w:r w:rsidRPr="007102A7">
        <w:rPr>
          <w:sz w:val="24"/>
          <w:szCs w:val="24"/>
          <w:vertAlign w:val="superscript"/>
        </w:rPr>
        <w:t>th</w:t>
      </w:r>
      <w:r>
        <w:rPr>
          <w:sz w:val="24"/>
          <w:szCs w:val="24"/>
        </w:rPr>
        <w:t xml:space="preserve"> Cycle Housing Element Update </w:t>
      </w:r>
      <w:r w:rsidRPr="007102A7">
        <w:rPr>
          <w:sz w:val="24"/>
          <w:szCs w:val="24"/>
        </w:rPr>
        <w:t xml:space="preserve">is exempt from further environmental review under the </w:t>
      </w:r>
      <w:proofErr w:type="gramStart"/>
      <w:r w:rsidRPr="007102A7">
        <w:rPr>
          <w:sz w:val="24"/>
          <w:szCs w:val="24"/>
        </w:rPr>
        <w:t>common sense</w:t>
      </w:r>
      <w:proofErr w:type="gramEnd"/>
      <w:r w:rsidRPr="007102A7">
        <w:rPr>
          <w:sz w:val="24"/>
          <w:szCs w:val="24"/>
        </w:rPr>
        <w:t xml:space="preserve"> exemption of California Environmental Quality Act (CEQA) Guidelines Section 15061(b)(3). The Housing Element is a comprehensive, high-level policy document and a long-range planning tool required by State law to guide future housing choices and accommodate the jurisdiction’s Regional Housing Needs Allocation (RHNA). </w:t>
      </w:r>
    </w:p>
    <w:p w14:paraId="2D42C597" w14:textId="6C64946A" w:rsidR="00C502F9" w:rsidRPr="007102A7" w:rsidRDefault="00C502F9" w:rsidP="00DC0260">
      <w:pPr>
        <w:jc w:val="both"/>
        <w:rPr>
          <w:sz w:val="24"/>
          <w:szCs w:val="24"/>
        </w:rPr>
      </w:pPr>
      <w:r w:rsidRPr="00C502F9">
        <w:rPr>
          <w:sz w:val="24"/>
          <w:szCs w:val="24"/>
        </w:rPr>
        <w:t xml:space="preserve"> </w:t>
      </w:r>
    </w:p>
    <w:p w14:paraId="7D368BD6" w14:textId="00A579EA" w:rsidR="00DC0260" w:rsidRPr="0031716F" w:rsidRDefault="00DC0260" w:rsidP="00DC0260">
      <w:pPr>
        <w:jc w:val="both"/>
        <w:rPr>
          <w:rFonts w:eastAsiaTheme="minorHAnsi"/>
          <w:sz w:val="24"/>
          <w:szCs w:val="24"/>
        </w:rPr>
      </w:pPr>
      <w:r w:rsidRPr="0031716F">
        <w:rPr>
          <w:color w:val="000000"/>
          <w:sz w:val="24"/>
          <w:szCs w:val="24"/>
        </w:rPr>
        <w:t>Persons having comments or concerns about the proposed project are encouraged to attend or</w:t>
      </w:r>
      <w:r w:rsidRPr="0031716F">
        <w:rPr>
          <w:b/>
          <w:bCs/>
          <w:i/>
          <w:iCs/>
          <w:color w:val="000000"/>
          <w:sz w:val="24"/>
          <w:szCs w:val="24"/>
        </w:rPr>
        <w:t xml:space="preserve"> </w:t>
      </w:r>
      <w:r w:rsidRPr="0031716F">
        <w:rPr>
          <w:bCs/>
          <w:iCs/>
          <w:color w:val="000000"/>
          <w:sz w:val="24"/>
          <w:szCs w:val="24"/>
        </w:rPr>
        <w:t>submit your public comments by e-mail to</w:t>
      </w:r>
      <w:r w:rsidRPr="0031716F">
        <w:rPr>
          <w:color w:val="000000"/>
          <w:sz w:val="24"/>
          <w:szCs w:val="24"/>
        </w:rPr>
        <w:t>:</w:t>
      </w:r>
      <w:r w:rsidRPr="0031716F">
        <w:rPr>
          <w:rFonts w:eastAsiaTheme="minorHAnsi"/>
          <w:sz w:val="24"/>
          <w:szCs w:val="24"/>
        </w:rPr>
        <w:t xml:space="preserve"> </w:t>
      </w:r>
      <w:hyperlink r:id="rId6" w:history="1">
        <w:r w:rsidR="00B54B3A" w:rsidRPr="00410046">
          <w:rPr>
            <w:rStyle w:val="Hyperlink"/>
            <w:sz w:val="24"/>
            <w:szCs w:val="24"/>
          </w:rPr>
          <w:t>cityclerk@lemoore.com</w:t>
        </w:r>
      </w:hyperlink>
      <w:r w:rsidR="006F76E5">
        <w:rPr>
          <w:color w:val="000000"/>
          <w:sz w:val="24"/>
          <w:szCs w:val="24"/>
        </w:rPr>
        <w:t>. Emailed comments must be r</w:t>
      </w:r>
      <w:r w:rsidR="006F76E5" w:rsidRPr="0031716F">
        <w:rPr>
          <w:sz w:val="24"/>
          <w:szCs w:val="24"/>
        </w:rPr>
        <w:t xml:space="preserve">eceived by </w:t>
      </w:r>
      <w:r w:rsidR="006F76E5">
        <w:rPr>
          <w:sz w:val="24"/>
          <w:szCs w:val="24"/>
        </w:rPr>
        <w:t>4:30</w:t>
      </w:r>
      <w:r w:rsidR="006F76E5" w:rsidRPr="0031716F">
        <w:rPr>
          <w:sz w:val="24"/>
          <w:szCs w:val="24"/>
        </w:rPr>
        <w:t xml:space="preserve"> p.m.</w:t>
      </w:r>
      <w:proofErr w:type="gramStart"/>
      <w:r w:rsidR="006F76E5" w:rsidRPr="0031716F">
        <w:rPr>
          <w:sz w:val="24"/>
          <w:szCs w:val="24"/>
        </w:rPr>
        <w:t xml:space="preserve"> the</w:t>
      </w:r>
      <w:proofErr w:type="gramEnd"/>
      <w:r w:rsidR="006F76E5" w:rsidRPr="0031716F">
        <w:rPr>
          <w:sz w:val="24"/>
          <w:szCs w:val="24"/>
        </w:rPr>
        <w:t xml:space="preserve"> day of the </w:t>
      </w:r>
      <w:proofErr w:type="gramStart"/>
      <w:r w:rsidR="006F76E5" w:rsidRPr="0031716F">
        <w:rPr>
          <w:sz w:val="24"/>
          <w:szCs w:val="24"/>
        </w:rPr>
        <w:t>hearing</w:t>
      </w:r>
      <w:proofErr w:type="gramEnd"/>
      <w:r w:rsidR="006F76E5" w:rsidRPr="0031716F">
        <w:rPr>
          <w:sz w:val="24"/>
          <w:szCs w:val="24"/>
        </w:rPr>
        <w:t xml:space="preserve"> to be entered into record.</w:t>
      </w:r>
      <w:r w:rsidR="006F76E5">
        <w:rPr>
          <w:rFonts w:eastAsiaTheme="minorHAnsi"/>
          <w:sz w:val="24"/>
          <w:szCs w:val="24"/>
        </w:rPr>
        <w:t xml:space="preserve"> </w:t>
      </w:r>
      <w:r w:rsidRPr="0031716F">
        <w:rPr>
          <w:sz w:val="24"/>
          <w:szCs w:val="24"/>
        </w:rPr>
        <w:t>In the</w:t>
      </w:r>
      <w:r w:rsidRPr="0031716F">
        <w:rPr>
          <w:rFonts w:eastAsiaTheme="minorHAnsi"/>
          <w:sz w:val="24"/>
          <w:szCs w:val="24"/>
        </w:rPr>
        <w:t xml:space="preserve"> </w:t>
      </w:r>
      <w:r w:rsidRPr="0031716F">
        <w:rPr>
          <w:sz w:val="24"/>
          <w:szCs w:val="24"/>
        </w:rPr>
        <w:t xml:space="preserve">subject line of the e-mail, please state your name and the item you are commenting on.  </w:t>
      </w:r>
      <w:proofErr w:type="gramStart"/>
      <w:r w:rsidRPr="0031716F">
        <w:rPr>
          <w:sz w:val="24"/>
          <w:szCs w:val="24"/>
        </w:rPr>
        <w:t>Persons</w:t>
      </w:r>
      <w:proofErr w:type="gramEnd"/>
      <w:r w:rsidRPr="0031716F">
        <w:rPr>
          <w:sz w:val="24"/>
          <w:szCs w:val="24"/>
        </w:rPr>
        <w:t xml:space="preserve"> unable to email comments may send them via USPS mail or other courier to City of Lemoore, Attn: City Clerk, 711 W. Cinnamon Drive, Lemoore</w:t>
      </w:r>
      <w:r w:rsidR="00CF3429">
        <w:rPr>
          <w:sz w:val="24"/>
          <w:szCs w:val="24"/>
        </w:rPr>
        <w:t>,</w:t>
      </w:r>
      <w:r w:rsidRPr="0031716F">
        <w:rPr>
          <w:sz w:val="24"/>
          <w:szCs w:val="24"/>
        </w:rPr>
        <w:t xml:space="preserve"> CA  93245. Mailed comments must be received by </w:t>
      </w:r>
      <w:r w:rsidR="006F76E5">
        <w:rPr>
          <w:sz w:val="24"/>
          <w:szCs w:val="24"/>
        </w:rPr>
        <w:t>4:30</w:t>
      </w:r>
      <w:r w:rsidRPr="0031716F">
        <w:rPr>
          <w:sz w:val="24"/>
          <w:szCs w:val="24"/>
        </w:rPr>
        <w:t xml:space="preserve"> p.m. </w:t>
      </w:r>
      <w:proofErr w:type="gramStart"/>
      <w:r w:rsidRPr="0031716F">
        <w:rPr>
          <w:sz w:val="24"/>
          <w:szCs w:val="24"/>
        </w:rPr>
        <w:t>the</w:t>
      </w:r>
      <w:proofErr w:type="gramEnd"/>
      <w:r w:rsidRPr="0031716F">
        <w:rPr>
          <w:sz w:val="24"/>
          <w:szCs w:val="24"/>
        </w:rPr>
        <w:t xml:space="preserve"> day of the hearing to </w:t>
      </w:r>
      <w:proofErr w:type="gramStart"/>
      <w:r w:rsidRPr="0031716F">
        <w:rPr>
          <w:sz w:val="24"/>
          <w:szCs w:val="24"/>
        </w:rPr>
        <w:t>be entered into record</w:t>
      </w:r>
      <w:proofErr w:type="gramEnd"/>
      <w:r w:rsidRPr="0031716F">
        <w:rPr>
          <w:sz w:val="24"/>
          <w:szCs w:val="24"/>
        </w:rPr>
        <w:t>.</w:t>
      </w:r>
    </w:p>
    <w:p w14:paraId="7A3EF480" w14:textId="684C6FD7" w:rsidR="00DC156F" w:rsidRPr="0031716F" w:rsidRDefault="00DC156F" w:rsidP="00EE22C9">
      <w:pPr>
        <w:jc w:val="both"/>
        <w:rPr>
          <w:rFonts w:eastAsiaTheme="minorHAnsi"/>
          <w:sz w:val="24"/>
          <w:szCs w:val="24"/>
        </w:rPr>
      </w:pPr>
    </w:p>
    <w:p w14:paraId="5C36C42A" w14:textId="77777777" w:rsidR="00DD7961" w:rsidRPr="0031716F" w:rsidRDefault="00B8117D" w:rsidP="00EE22C9">
      <w:pPr>
        <w:jc w:val="both"/>
        <w:rPr>
          <w:rFonts w:eastAsiaTheme="minorHAnsi"/>
          <w:sz w:val="24"/>
          <w:szCs w:val="24"/>
        </w:rPr>
      </w:pPr>
      <w:r w:rsidRPr="0031716F">
        <w:rPr>
          <w:sz w:val="24"/>
          <w:szCs w:val="24"/>
        </w:rPr>
        <w:t>If you challenge the proposed action in court, you may be limited to raising only those issues you or someone else raised at the public hearing described in this notice, or in written correspondence delivered to the City at, or</w:t>
      </w:r>
      <w:r w:rsidR="001334B5" w:rsidRPr="0031716F">
        <w:rPr>
          <w:sz w:val="24"/>
          <w:szCs w:val="24"/>
        </w:rPr>
        <w:t xml:space="preserve"> prior to, the P</w:t>
      </w:r>
      <w:r w:rsidRPr="0031716F">
        <w:rPr>
          <w:sz w:val="24"/>
          <w:szCs w:val="24"/>
        </w:rPr>
        <w:t>ubl</w:t>
      </w:r>
      <w:r w:rsidR="001334B5" w:rsidRPr="0031716F">
        <w:rPr>
          <w:sz w:val="24"/>
          <w:szCs w:val="24"/>
        </w:rPr>
        <w:t>ic H</w:t>
      </w:r>
      <w:r w:rsidRPr="0031716F">
        <w:rPr>
          <w:sz w:val="24"/>
          <w:szCs w:val="24"/>
        </w:rPr>
        <w:t>earing.</w:t>
      </w:r>
    </w:p>
    <w:p w14:paraId="3C106E3A" w14:textId="77777777" w:rsidR="005B4A01" w:rsidRPr="0031716F" w:rsidRDefault="005B4A01">
      <w:pPr>
        <w:tabs>
          <w:tab w:val="left" w:pos="720"/>
          <w:tab w:val="left" w:pos="1440"/>
          <w:tab w:val="left" w:pos="5040"/>
        </w:tabs>
        <w:jc w:val="both"/>
        <w:rPr>
          <w:sz w:val="24"/>
          <w:szCs w:val="24"/>
        </w:rPr>
      </w:pPr>
    </w:p>
    <w:p w14:paraId="5D618148" w14:textId="77777777" w:rsidR="00BB22F8" w:rsidRPr="0031716F" w:rsidRDefault="00BB22F8">
      <w:pPr>
        <w:tabs>
          <w:tab w:val="left" w:pos="720"/>
          <w:tab w:val="left" w:pos="1440"/>
          <w:tab w:val="left" w:pos="5040"/>
        </w:tabs>
        <w:jc w:val="both"/>
        <w:rPr>
          <w:sz w:val="24"/>
          <w:szCs w:val="24"/>
        </w:rPr>
      </w:pPr>
      <w:r w:rsidRPr="0031716F">
        <w:rPr>
          <w:sz w:val="24"/>
          <w:szCs w:val="24"/>
        </w:rPr>
        <w:tab/>
      </w:r>
      <w:r w:rsidRPr="0031716F">
        <w:rPr>
          <w:sz w:val="24"/>
          <w:szCs w:val="24"/>
        </w:rPr>
        <w:tab/>
      </w:r>
      <w:r w:rsidRPr="0031716F">
        <w:rPr>
          <w:sz w:val="24"/>
          <w:szCs w:val="24"/>
        </w:rPr>
        <w:tab/>
      </w:r>
      <w:r w:rsidR="00262811" w:rsidRPr="0031716F">
        <w:rPr>
          <w:sz w:val="24"/>
          <w:szCs w:val="24"/>
        </w:rPr>
        <w:t>Kristie Baley</w:t>
      </w:r>
    </w:p>
    <w:p w14:paraId="00A99BAD" w14:textId="7DCAC8F1" w:rsidR="00BB22F8" w:rsidRPr="0031716F" w:rsidRDefault="00BB22F8">
      <w:pPr>
        <w:tabs>
          <w:tab w:val="left" w:pos="720"/>
          <w:tab w:val="left" w:pos="1440"/>
          <w:tab w:val="left" w:pos="5040"/>
        </w:tabs>
        <w:jc w:val="both"/>
        <w:rPr>
          <w:sz w:val="24"/>
          <w:szCs w:val="24"/>
        </w:rPr>
      </w:pPr>
      <w:r w:rsidRPr="0031716F">
        <w:rPr>
          <w:sz w:val="24"/>
          <w:szCs w:val="24"/>
        </w:rPr>
        <w:tab/>
      </w:r>
      <w:r w:rsidRPr="0031716F">
        <w:rPr>
          <w:sz w:val="24"/>
          <w:szCs w:val="24"/>
        </w:rPr>
        <w:tab/>
      </w:r>
      <w:r w:rsidRPr="0031716F">
        <w:rPr>
          <w:sz w:val="24"/>
          <w:szCs w:val="24"/>
        </w:rPr>
        <w:tab/>
      </w:r>
      <w:r w:rsidR="008C51EE">
        <w:rPr>
          <w:sz w:val="24"/>
          <w:szCs w:val="24"/>
        </w:rPr>
        <w:t>Management Analyst</w:t>
      </w:r>
    </w:p>
    <w:p w14:paraId="7C82C63B" w14:textId="6CA9095E" w:rsidR="00DC0260" w:rsidRDefault="00A7555F">
      <w:pPr>
        <w:tabs>
          <w:tab w:val="left" w:pos="720"/>
          <w:tab w:val="left" w:pos="1440"/>
          <w:tab w:val="left" w:pos="5040"/>
        </w:tabs>
        <w:jc w:val="both"/>
        <w:rPr>
          <w:sz w:val="24"/>
          <w:szCs w:val="24"/>
        </w:rPr>
      </w:pPr>
      <w:r w:rsidRPr="0031716F">
        <w:rPr>
          <w:sz w:val="24"/>
          <w:szCs w:val="24"/>
        </w:rPr>
        <w:tab/>
      </w:r>
      <w:r w:rsidRPr="0031716F">
        <w:rPr>
          <w:sz w:val="24"/>
          <w:szCs w:val="24"/>
        </w:rPr>
        <w:tab/>
      </w:r>
      <w:r w:rsidRPr="0031716F">
        <w:rPr>
          <w:sz w:val="24"/>
          <w:szCs w:val="24"/>
        </w:rPr>
        <w:tab/>
        <w:t>City of Lemoore</w:t>
      </w:r>
    </w:p>
    <w:p w14:paraId="2BD94AA5" w14:textId="4A115A35" w:rsidR="0031716F" w:rsidRDefault="0031716F">
      <w:pPr>
        <w:tabs>
          <w:tab w:val="left" w:pos="720"/>
          <w:tab w:val="left" w:pos="1440"/>
          <w:tab w:val="left" w:pos="5040"/>
        </w:tabs>
        <w:jc w:val="both"/>
        <w:rPr>
          <w:sz w:val="24"/>
          <w:szCs w:val="24"/>
        </w:rPr>
      </w:pPr>
    </w:p>
    <w:p w14:paraId="16BE7AEC" w14:textId="77777777" w:rsidR="0031716F" w:rsidRPr="0031716F" w:rsidRDefault="0031716F">
      <w:pPr>
        <w:tabs>
          <w:tab w:val="left" w:pos="720"/>
          <w:tab w:val="left" w:pos="1440"/>
          <w:tab w:val="left" w:pos="5040"/>
        </w:tabs>
        <w:jc w:val="both"/>
        <w:rPr>
          <w:sz w:val="24"/>
          <w:szCs w:val="24"/>
        </w:rPr>
      </w:pPr>
    </w:p>
    <w:p w14:paraId="27DEF562" w14:textId="0840D1AC" w:rsidR="00BB22F8" w:rsidRPr="0031716F" w:rsidRDefault="002D188B">
      <w:pPr>
        <w:tabs>
          <w:tab w:val="left" w:pos="720"/>
          <w:tab w:val="left" w:pos="1440"/>
          <w:tab w:val="left" w:pos="5040"/>
        </w:tabs>
        <w:jc w:val="both"/>
        <w:rPr>
          <w:sz w:val="24"/>
          <w:szCs w:val="24"/>
        </w:rPr>
      </w:pPr>
      <w:r w:rsidRPr="0031716F">
        <w:rPr>
          <w:sz w:val="24"/>
          <w:szCs w:val="24"/>
        </w:rPr>
        <w:t>Publish</w:t>
      </w:r>
      <w:r w:rsidR="00DE1579" w:rsidRPr="0031716F">
        <w:rPr>
          <w:sz w:val="24"/>
          <w:szCs w:val="24"/>
        </w:rPr>
        <w:t>ed</w:t>
      </w:r>
      <w:r w:rsidR="00E21283" w:rsidRPr="0031716F">
        <w:rPr>
          <w:sz w:val="24"/>
          <w:szCs w:val="24"/>
        </w:rPr>
        <w:t xml:space="preserve"> in Hanford Sentinel:  </w:t>
      </w:r>
      <w:r w:rsidR="00B7014A">
        <w:rPr>
          <w:sz w:val="24"/>
          <w:szCs w:val="24"/>
        </w:rPr>
        <w:t>June 10</w:t>
      </w:r>
      <w:r w:rsidR="007102A7">
        <w:rPr>
          <w:sz w:val="24"/>
          <w:szCs w:val="24"/>
        </w:rPr>
        <w:t>, 2026</w:t>
      </w:r>
    </w:p>
    <w:sectPr w:rsidR="00BB22F8" w:rsidRPr="0031716F" w:rsidSect="0031716F">
      <w:pgSz w:w="12240" w:h="15840"/>
      <w:pgMar w:top="810" w:right="1800" w:bottom="81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625D"/>
    <w:multiLevelType w:val="hybridMultilevel"/>
    <w:tmpl w:val="47A01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14F67"/>
    <w:multiLevelType w:val="hybridMultilevel"/>
    <w:tmpl w:val="94C26E68"/>
    <w:lvl w:ilvl="0" w:tplc="094870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D39B6"/>
    <w:multiLevelType w:val="hybridMultilevel"/>
    <w:tmpl w:val="54FCB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954515"/>
    <w:multiLevelType w:val="hybridMultilevel"/>
    <w:tmpl w:val="EA926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224313">
    <w:abstractNumId w:val="1"/>
  </w:num>
  <w:num w:numId="2" w16cid:durableId="1707637185">
    <w:abstractNumId w:val="0"/>
  </w:num>
  <w:num w:numId="3" w16cid:durableId="1320840162">
    <w:abstractNumId w:val="2"/>
  </w:num>
  <w:num w:numId="4" w16cid:durableId="1404521643">
    <w:abstractNumId w:val="2"/>
  </w:num>
  <w:num w:numId="5" w16cid:durableId="214590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09"/>
    <w:rsid w:val="000167FE"/>
    <w:rsid w:val="00023E72"/>
    <w:rsid w:val="00030408"/>
    <w:rsid w:val="00046875"/>
    <w:rsid w:val="00083BD2"/>
    <w:rsid w:val="000A3D5C"/>
    <w:rsid w:val="000C71C6"/>
    <w:rsid w:val="000F3EAD"/>
    <w:rsid w:val="001004B3"/>
    <w:rsid w:val="001334B5"/>
    <w:rsid w:val="00135403"/>
    <w:rsid w:val="00160878"/>
    <w:rsid w:val="001C2D47"/>
    <w:rsid w:val="001D699F"/>
    <w:rsid w:val="001F0575"/>
    <w:rsid w:val="00221B40"/>
    <w:rsid w:val="00235626"/>
    <w:rsid w:val="00262811"/>
    <w:rsid w:val="0026295E"/>
    <w:rsid w:val="002D188B"/>
    <w:rsid w:val="003114BE"/>
    <w:rsid w:val="00312EE6"/>
    <w:rsid w:val="0031716F"/>
    <w:rsid w:val="003224D7"/>
    <w:rsid w:val="00341E65"/>
    <w:rsid w:val="0034602E"/>
    <w:rsid w:val="00371AB6"/>
    <w:rsid w:val="00371F62"/>
    <w:rsid w:val="003C13E2"/>
    <w:rsid w:val="003C7CC5"/>
    <w:rsid w:val="003E7301"/>
    <w:rsid w:val="004628C3"/>
    <w:rsid w:val="004C26B8"/>
    <w:rsid w:val="004C26CC"/>
    <w:rsid w:val="0050646D"/>
    <w:rsid w:val="00507A67"/>
    <w:rsid w:val="0056718F"/>
    <w:rsid w:val="00580FF2"/>
    <w:rsid w:val="0059240D"/>
    <w:rsid w:val="005B2C43"/>
    <w:rsid w:val="005B4A01"/>
    <w:rsid w:val="005D047B"/>
    <w:rsid w:val="005D1611"/>
    <w:rsid w:val="005D455F"/>
    <w:rsid w:val="005E03D5"/>
    <w:rsid w:val="00611CC9"/>
    <w:rsid w:val="0069138A"/>
    <w:rsid w:val="006A4DE9"/>
    <w:rsid w:val="006B29D3"/>
    <w:rsid w:val="006C0F96"/>
    <w:rsid w:val="006E1A16"/>
    <w:rsid w:val="006F76E5"/>
    <w:rsid w:val="007102A7"/>
    <w:rsid w:val="007352B1"/>
    <w:rsid w:val="00737C64"/>
    <w:rsid w:val="0077100B"/>
    <w:rsid w:val="007B1F14"/>
    <w:rsid w:val="007B44A7"/>
    <w:rsid w:val="007F0809"/>
    <w:rsid w:val="008016DD"/>
    <w:rsid w:val="0082161E"/>
    <w:rsid w:val="00821B14"/>
    <w:rsid w:val="008565BE"/>
    <w:rsid w:val="008751FD"/>
    <w:rsid w:val="00892158"/>
    <w:rsid w:val="008A57DB"/>
    <w:rsid w:val="008C51EE"/>
    <w:rsid w:val="008E6B21"/>
    <w:rsid w:val="00903FD7"/>
    <w:rsid w:val="00950B26"/>
    <w:rsid w:val="009545A0"/>
    <w:rsid w:val="009949DA"/>
    <w:rsid w:val="00995BA2"/>
    <w:rsid w:val="009B2663"/>
    <w:rsid w:val="009E2374"/>
    <w:rsid w:val="009F165C"/>
    <w:rsid w:val="00A04BE0"/>
    <w:rsid w:val="00A34991"/>
    <w:rsid w:val="00A7555F"/>
    <w:rsid w:val="00AA3454"/>
    <w:rsid w:val="00AE13CE"/>
    <w:rsid w:val="00B1637A"/>
    <w:rsid w:val="00B41C14"/>
    <w:rsid w:val="00B54B3A"/>
    <w:rsid w:val="00B662D5"/>
    <w:rsid w:val="00B7014A"/>
    <w:rsid w:val="00B8117D"/>
    <w:rsid w:val="00B874F2"/>
    <w:rsid w:val="00BB22F8"/>
    <w:rsid w:val="00BB5909"/>
    <w:rsid w:val="00BD04CC"/>
    <w:rsid w:val="00BE1F8B"/>
    <w:rsid w:val="00BF3B07"/>
    <w:rsid w:val="00C502F9"/>
    <w:rsid w:val="00C66314"/>
    <w:rsid w:val="00C84282"/>
    <w:rsid w:val="00C908FD"/>
    <w:rsid w:val="00C93240"/>
    <w:rsid w:val="00C94B0A"/>
    <w:rsid w:val="00CA7793"/>
    <w:rsid w:val="00CB50C3"/>
    <w:rsid w:val="00CE516D"/>
    <w:rsid w:val="00CF3429"/>
    <w:rsid w:val="00D20B3C"/>
    <w:rsid w:val="00D22CC6"/>
    <w:rsid w:val="00D32287"/>
    <w:rsid w:val="00D51D9E"/>
    <w:rsid w:val="00D854C4"/>
    <w:rsid w:val="00DA39F2"/>
    <w:rsid w:val="00DC0260"/>
    <w:rsid w:val="00DC1148"/>
    <w:rsid w:val="00DC156F"/>
    <w:rsid w:val="00DC67B2"/>
    <w:rsid w:val="00DD7961"/>
    <w:rsid w:val="00DE1579"/>
    <w:rsid w:val="00E21283"/>
    <w:rsid w:val="00E21548"/>
    <w:rsid w:val="00E26CE2"/>
    <w:rsid w:val="00E540DA"/>
    <w:rsid w:val="00E64372"/>
    <w:rsid w:val="00EC5BEE"/>
    <w:rsid w:val="00EE22C9"/>
    <w:rsid w:val="00EE6404"/>
    <w:rsid w:val="00EE781D"/>
    <w:rsid w:val="00EF059C"/>
    <w:rsid w:val="00EF2139"/>
    <w:rsid w:val="00F047EC"/>
    <w:rsid w:val="00F17C98"/>
    <w:rsid w:val="00F37074"/>
    <w:rsid w:val="00FB1EC7"/>
    <w:rsid w:val="00FE431B"/>
    <w:rsid w:val="00F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0611D"/>
  <w15:docId w15:val="{7EB3D714-471B-4FB8-8B09-D0A112D2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809"/>
    <w:rPr>
      <w:rFonts w:eastAsia="Calibri"/>
    </w:rPr>
  </w:style>
  <w:style w:type="character" w:customStyle="1" w:styleId="HeaderChar">
    <w:name w:val="Header Char"/>
    <w:link w:val="Header"/>
    <w:uiPriority w:val="99"/>
    <w:rsid w:val="007F0809"/>
    <w:rPr>
      <w:rFonts w:eastAsia="Calibri"/>
    </w:rPr>
  </w:style>
  <w:style w:type="character" w:styleId="CommentReference">
    <w:name w:val="annotation reference"/>
    <w:uiPriority w:val="99"/>
    <w:semiHidden/>
    <w:unhideWhenUsed/>
    <w:rsid w:val="00B8117D"/>
    <w:rPr>
      <w:sz w:val="16"/>
      <w:szCs w:val="16"/>
    </w:rPr>
  </w:style>
  <w:style w:type="paragraph" w:styleId="CommentText">
    <w:name w:val="annotation text"/>
    <w:basedOn w:val="Normal"/>
    <w:link w:val="CommentTextChar"/>
    <w:uiPriority w:val="99"/>
    <w:semiHidden/>
    <w:unhideWhenUsed/>
    <w:rsid w:val="00B8117D"/>
  </w:style>
  <w:style w:type="character" w:customStyle="1" w:styleId="CommentTextChar">
    <w:name w:val="Comment Text Char"/>
    <w:basedOn w:val="DefaultParagraphFont"/>
    <w:link w:val="CommentText"/>
    <w:uiPriority w:val="99"/>
    <w:semiHidden/>
    <w:rsid w:val="00B8117D"/>
  </w:style>
  <w:style w:type="paragraph" w:styleId="CommentSubject">
    <w:name w:val="annotation subject"/>
    <w:basedOn w:val="CommentText"/>
    <w:next w:val="CommentText"/>
    <w:link w:val="CommentSubjectChar"/>
    <w:uiPriority w:val="99"/>
    <w:semiHidden/>
    <w:unhideWhenUsed/>
    <w:rsid w:val="00B8117D"/>
    <w:rPr>
      <w:b/>
      <w:bCs/>
    </w:rPr>
  </w:style>
  <w:style w:type="character" w:customStyle="1" w:styleId="CommentSubjectChar">
    <w:name w:val="Comment Subject Char"/>
    <w:link w:val="CommentSubject"/>
    <w:uiPriority w:val="99"/>
    <w:semiHidden/>
    <w:rsid w:val="00B8117D"/>
    <w:rPr>
      <w:b/>
      <w:bCs/>
    </w:rPr>
  </w:style>
  <w:style w:type="paragraph" w:styleId="BalloonText">
    <w:name w:val="Balloon Text"/>
    <w:basedOn w:val="Normal"/>
    <w:link w:val="BalloonTextChar"/>
    <w:uiPriority w:val="99"/>
    <w:semiHidden/>
    <w:unhideWhenUsed/>
    <w:rsid w:val="00B8117D"/>
    <w:rPr>
      <w:rFonts w:ascii="Tahoma" w:hAnsi="Tahoma"/>
      <w:sz w:val="16"/>
      <w:szCs w:val="16"/>
    </w:rPr>
  </w:style>
  <w:style w:type="character" w:customStyle="1" w:styleId="BalloonTextChar">
    <w:name w:val="Balloon Text Char"/>
    <w:link w:val="BalloonText"/>
    <w:uiPriority w:val="99"/>
    <w:semiHidden/>
    <w:rsid w:val="00B8117D"/>
    <w:rPr>
      <w:rFonts w:ascii="Tahoma" w:hAnsi="Tahoma" w:cs="Tahoma"/>
      <w:sz w:val="16"/>
      <w:szCs w:val="16"/>
    </w:rPr>
  </w:style>
  <w:style w:type="paragraph" w:styleId="Revision">
    <w:name w:val="Revision"/>
    <w:hidden/>
    <w:uiPriority w:val="99"/>
    <w:semiHidden/>
    <w:rsid w:val="009B2663"/>
  </w:style>
  <w:style w:type="character" w:customStyle="1" w:styleId="ListParagraphChar">
    <w:name w:val="List Paragraph Char"/>
    <w:aliases w:val="Bullet List 1 Char"/>
    <w:basedOn w:val="DefaultParagraphFont"/>
    <w:link w:val="ListParagraph"/>
    <w:uiPriority w:val="34"/>
    <w:locked/>
    <w:rsid w:val="004628C3"/>
  </w:style>
  <w:style w:type="paragraph" w:styleId="ListParagraph">
    <w:name w:val="List Paragraph"/>
    <w:aliases w:val="Bullet List 1"/>
    <w:basedOn w:val="Normal"/>
    <w:link w:val="ListParagraphChar"/>
    <w:uiPriority w:val="34"/>
    <w:qFormat/>
    <w:rsid w:val="004628C3"/>
    <w:pPr>
      <w:spacing w:after="200" w:line="276" w:lineRule="auto"/>
      <w:ind w:left="720"/>
      <w:contextualSpacing/>
    </w:pPr>
  </w:style>
  <w:style w:type="character" w:styleId="Hyperlink">
    <w:name w:val="Hyperlink"/>
    <w:basedOn w:val="DefaultParagraphFont"/>
    <w:uiPriority w:val="99"/>
    <w:unhideWhenUsed/>
    <w:rsid w:val="00EE781D"/>
    <w:rPr>
      <w:color w:val="0563C1" w:themeColor="hyperlink"/>
      <w:u w:val="single"/>
    </w:rPr>
  </w:style>
  <w:style w:type="character" w:styleId="UnresolvedMention">
    <w:name w:val="Unresolved Mention"/>
    <w:basedOn w:val="DefaultParagraphFont"/>
    <w:uiPriority w:val="99"/>
    <w:semiHidden/>
    <w:unhideWhenUsed/>
    <w:rsid w:val="008C51EE"/>
    <w:rPr>
      <w:color w:val="605E5C"/>
      <w:shd w:val="clear" w:color="auto" w:fill="E1DFDD"/>
    </w:rPr>
  </w:style>
  <w:style w:type="paragraph" w:customStyle="1" w:styleId="TitlePageNormalText">
    <w:name w:val="Title Page Normal Text"/>
    <w:basedOn w:val="Normal"/>
    <w:uiPriority w:val="8"/>
    <w:qFormat/>
    <w:rsid w:val="00C502F9"/>
    <w:pPr>
      <w:spacing w:after="240"/>
      <w:contextualSpacing/>
      <w:jc w:val="center"/>
    </w:pPr>
    <w:rPr>
      <w:rFonts w:ascii="Cambria Math" w:hAnsi="Cambria Math" w:cs="Arial"/>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808">
      <w:bodyDiv w:val="1"/>
      <w:marLeft w:val="0"/>
      <w:marRight w:val="0"/>
      <w:marTop w:val="0"/>
      <w:marBottom w:val="0"/>
      <w:divBdr>
        <w:top w:val="none" w:sz="0" w:space="0" w:color="auto"/>
        <w:left w:val="none" w:sz="0" w:space="0" w:color="auto"/>
        <w:bottom w:val="none" w:sz="0" w:space="0" w:color="auto"/>
        <w:right w:val="none" w:sz="0" w:space="0" w:color="auto"/>
      </w:divBdr>
    </w:div>
    <w:div w:id="710805115">
      <w:bodyDiv w:val="1"/>
      <w:marLeft w:val="0"/>
      <w:marRight w:val="0"/>
      <w:marTop w:val="0"/>
      <w:marBottom w:val="0"/>
      <w:divBdr>
        <w:top w:val="none" w:sz="0" w:space="0" w:color="auto"/>
        <w:left w:val="none" w:sz="0" w:space="0" w:color="auto"/>
        <w:bottom w:val="none" w:sz="0" w:space="0" w:color="auto"/>
        <w:right w:val="none" w:sz="0" w:space="0" w:color="auto"/>
      </w:divBdr>
    </w:div>
    <w:div w:id="909576818">
      <w:bodyDiv w:val="1"/>
      <w:marLeft w:val="0"/>
      <w:marRight w:val="0"/>
      <w:marTop w:val="0"/>
      <w:marBottom w:val="0"/>
      <w:divBdr>
        <w:top w:val="none" w:sz="0" w:space="0" w:color="auto"/>
        <w:left w:val="none" w:sz="0" w:space="0" w:color="auto"/>
        <w:bottom w:val="none" w:sz="0" w:space="0" w:color="auto"/>
        <w:right w:val="none" w:sz="0" w:space="0" w:color="auto"/>
      </w:divBdr>
    </w:div>
    <w:div w:id="957105060">
      <w:bodyDiv w:val="1"/>
      <w:marLeft w:val="0"/>
      <w:marRight w:val="0"/>
      <w:marTop w:val="0"/>
      <w:marBottom w:val="0"/>
      <w:divBdr>
        <w:top w:val="none" w:sz="0" w:space="0" w:color="auto"/>
        <w:left w:val="none" w:sz="0" w:space="0" w:color="auto"/>
        <w:bottom w:val="none" w:sz="0" w:space="0" w:color="auto"/>
        <w:right w:val="none" w:sz="0" w:space="0" w:color="auto"/>
      </w:divBdr>
    </w:div>
    <w:div w:id="1073621803">
      <w:bodyDiv w:val="1"/>
      <w:marLeft w:val="0"/>
      <w:marRight w:val="0"/>
      <w:marTop w:val="0"/>
      <w:marBottom w:val="0"/>
      <w:divBdr>
        <w:top w:val="none" w:sz="0" w:space="0" w:color="auto"/>
        <w:left w:val="none" w:sz="0" w:space="0" w:color="auto"/>
        <w:bottom w:val="none" w:sz="0" w:space="0" w:color="auto"/>
        <w:right w:val="none" w:sz="0" w:space="0" w:color="auto"/>
      </w:divBdr>
    </w:div>
    <w:div w:id="1384064289">
      <w:bodyDiv w:val="1"/>
      <w:marLeft w:val="0"/>
      <w:marRight w:val="0"/>
      <w:marTop w:val="0"/>
      <w:marBottom w:val="0"/>
      <w:divBdr>
        <w:top w:val="none" w:sz="0" w:space="0" w:color="auto"/>
        <w:left w:val="none" w:sz="0" w:space="0" w:color="auto"/>
        <w:bottom w:val="none" w:sz="0" w:space="0" w:color="auto"/>
        <w:right w:val="none" w:sz="0" w:space="0" w:color="auto"/>
      </w:divBdr>
    </w:div>
    <w:div w:id="1432631381">
      <w:bodyDiv w:val="1"/>
      <w:marLeft w:val="0"/>
      <w:marRight w:val="0"/>
      <w:marTop w:val="0"/>
      <w:marBottom w:val="0"/>
      <w:divBdr>
        <w:top w:val="none" w:sz="0" w:space="0" w:color="auto"/>
        <w:left w:val="none" w:sz="0" w:space="0" w:color="auto"/>
        <w:bottom w:val="none" w:sz="0" w:space="0" w:color="auto"/>
        <w:right w:val="none" w:sz="0" w:space="0" w:color="auto"/>
      </w:divBdr>
    </w:div>
    <w:div w:id="18548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yclerk@lemoore.com" TargetMode="External"/><Relationship Id="rId5" Type="http://schemas.openxmlformats.org/officeDocument/2006/relationships/hyperlink" Target="http://www.Youtube.com/c/cityoflemo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331</Words>
  <Characters>1742</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NOTICE OF PUBLIC HEARINGS</vt:lpstr>
    </vt:vector>
  </TitlesOfParts>
  <Company>City of Lemoore</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HEARINGS</dc:title>
  <dc:subject/>
  <dc:creator>Valarie Brewer</dc:creator>
  <cp:keywords/>
  <cp:lastModifiedBy>Kristie Baley</cp:lastModifiedBy>
  <cp:revision>3</cp:revision>
  <cp:lastPrinted>2021-03-16T21:58:00Z</cp:lastPrinted>
  <dcterms:created xsi:type="dcterms:W3CDTF">2026-06-10T20:40:00Z</dcterms:created>
  <dcterms:modified xsi:type="dcterms:W3CDTF">2026-06-10T20:43:00Z</dcterms:modified>
</cp:coreProperties>
</file>